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49702" w14:textId="77777777" w:rsidR="00945F7E" w:rsidRDefault="00945F7E" w:rsidP="00945F7E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RENDEZVÉNYEK</w:t>
      </w:r>
    </w:p>
    <w:p w14:paraId="23420E3B" w14:textId="62A7AAD3" w:rsidR="00945F7E" w:rsidRDefault="00945F7E" w:rsidP="00945F7E">
      <w:pPr>
        <w:spacing w:after="0"/>
        <w:jc w:val="both"/>
        <w:rPr>
          <w:rFonts w:cstheme="minorHAnsi"/>
          <w:sz w:val="24"/>
          <w:szCs w:val="24"/>
        </w:rPr>
      </w:pPr>
      <w:bookmarkStart w:id="0" w:name="_Hlk34922393"/>
      <w:r w:rsidRPr="0001750C">
        <w:rPr>
          <w:rFonts w:cstheme="minorHAnsi"/>
          <w:sz w:val="24"/>
          <w:szCs w:val="24"/>
        </w:rPr>
        <w:t>4</w:t>
      </w:r>
      <w:r w:rsidR="00912B46">
        <w:rPr>
          <w:rFonts w:cstheme="minorHAnsi"/>
          <w:sz w:val="24"/>
          <w:szCs w:val="24"/>
        </w:rPr>
        <w:t>6</w:t>
      </w:r>
      <w:r w:rsidRPr="0001750C">
        <w:rPr>
          <w:rFonts w:cstheme="minorHAnsi"/>
          <w:sz w:val="24"/>
          <w:szCs w:val="24"/>
        </w:rPr>
        <w:t>/2020. (III. 1</w:t>
      </w:r>
      <w:r w:rsidR="00912B46">
        <w:rPr>
          <w:rFonts w:cstheme="minorHAnsi"/>
          <w:sz w:val="24"/>
          <w:szCs w:val="24"/>
        </w:rPr>
        <w:t>6</w:t>
      </w:r>
      <w:r w:rsidRPr="0001750C">
        <w:rPr>
          <w:rFonts w:cstheme="minorHAnsi"/>
          <w:sz w:val="24"/>
          <w:szCs w:val="24"/>
        </w:rPr>
        <w:t>.) Korm. rendelet</w:t>
      </w:r>
      <w:r>
        <w:rPr>
          <w:rFonts w:cstheme="minorHAnsi"/>
          <w:sz w:val="24"/>
          <w:szCs w:val="24"/>
        </w:rPr>
        <w:t xml:space="preserve"> (</w:t>
      </w:r>
      <w:hyperlink r:id="rId7" w:history="1">
        <w:r w:rsidR="00912B46" w:rsidRPr="00912B46">
          <w:rPr>
            <w:rStyle w:val="Hiperhivatkozs"/>
            <w:sz w:val="24"/>
            <w:szCs w:val="24"/>
          </w:rPr>
          <w:t>Magyar Közlöny 2020. évi 45. szám</w:t>
        </w:r>
      </w:hyperlink>
      <w:r>
        <w:rPr>
          <w:rFonts w:cstheme="minorHAnsi"/>
          <w:sz w:val="24"/>
          <w:szCs w:val="24"/>
        </w:rPr>
        <w:t>):</w:t>
      </w:r>
    </w:p>
    <w:p w14:paraId="555153AB" w14:textId="77777777" w:rsidR="00912B46" w:rsidRDefault="00912B46" w:rsidP="00945F7E">
      <w:pPr>
        <w:spacing w:after="0"/>
        <w:jc w:val="both"/>
        <w:rPr>
          <w:rFonts w:cstheme="minorHAnsi"/>
          <w:sz w:val="24"/>
          <w:szCs w:val="24"/>
        </w:rPr>
      </w:pPr>
    </w:p>
    <w:p w14:paraId="2D3F04B2" w14:textId="1802A23F" w:rsidR="00912B46" w:rsidRPr="00D81374" w:rsidRDefault="00912B46" w:rsidP="00912B46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„</w:t>
      </w:r>
      <w:r w:rsidRPr="00912B46">
        <w:rPr>
          <w:rFonts w:cstheme="minorHAnsi"/>
          <w:sz w:val="24"/>
          <w:szCs w:val="24"/>
        </w:rPr>
        <w:t xml:space="preserve">3. § </w:t>
      </w:r>
      <w:r w:rsidRPr="00D81374">
        <w:rPr>
          <w:rFonts w:cstheme="minorHAnsi"/>
          <w:b/>
          <w:bCs/>
          <w:sz w:val="24"/>
          <w:szCs w:val="24"/>
        </w:rPr>
        <w:t>A zárt helyen vagy a nem zárt helyen tartott zenés, táncos rendezvények</w:t>
      </w:r>
      <w:r w:rsidRPr="00912B46">
        <w:rPr>
          <w:rFonts w:cstheme="minorHAnsi"/>
          <w:sz w:val="24"/>
          <w:szCs w:val="24"/>
        </w:rPr>
        <w:t xml:space="preserve"> működésének biztonságosabbá tételéről</w:t>
      </w:r>
      <w:r>
        <w:rPr>
          <w:rFonts w:cstheme="minorHAnsi"/>
          <w:sz w:val="24"/>
          <w:szCs w:val="24"/>
        </w:rPr>
        <w:t xml:space="preserve"> </w:t>
      </w:r>
      <w:r w:rsidRPr="00912B46">
        <w:rPr>
          <w:rFonts w:cstheme="minorHAnsi"/>
          <w:sz w:val="24"/>
          <w:szCs w:val="24"/>
        </w:rPr>
        <w:t>szóló 23/2011. (III. 8.) Korm. rendelet szerinti rendszeres zenés, táncos rendezvények (a továbbiakban: rendszeres</w:t>
      </w:r>
      <w:r>
        <w:rPr>
          <w:rFonts w:cstheme="minorHAnsi"/>
          <w:sz w:val="24"/>
          <w:szCs w:val="24"/>
        </w:rPr>
        <w:t xml:space="preserve"> </w:t>
      </w:r>
      <w:r w:rsidRPr="00912B46">
        <w:rPr>
          <w:rFonts w:cstheme="minorHAnsi"/>
          <w:sz w:val="24"/>
          <w:szCs w:val="24"/>
        </w:rPr>
        <w:t xml:space="preserve">zenés, táncos rendezvény) </w:t>
      </w:r>
      <w:r w:rsidRPr="00D81374">
        <w:rPr>
          <w:rFonts w:cstheme="minorHAnsi"/>
          <w:b/>
          <w:bCs/>
          <w:sz w:val="24"/>
          <w:szCs w:val="24"/>
        </w:rPr>
        <w:t>helyszínén tartózkodni tilos.</w:t>
      </w:r>
    </w:p>
    <w:p w14:paraId="5C94D224" w14:textId="558EA588" w:rsidR="00912B46" w:rsidRPr="00D81374" w:rsidRDefault="00912B46" w:rsidP="00912B46">
      <w:pPr>
        <w:jc w:val="both"/>
        <w:rPr>
          <w:rFonts w:cstheme="minorHAnsi"/>
          <w:b/>
          <w:bCs/>
          <w:sz w:val="24"/>
          <w:szCs w:val="24"/>
        </w:rPr>
      </w:pPr>
      <w:r w:rsidRPr="00912B46">
        <w:rPr>
          <w:rFonts w:cstheme="minorHAnsi"/>
          <w:sz w:val="24"/>
          <w:szCs w:val="24"/>
        </w:rPr>
        <w:t>4. § (1</w:t>
      </w:r>
      <w:r w:rsidRPr="00D81374">
        <w:rPr>
          <w:rFonts w:cstheme="minorHAnsi"/>
          <w:sz w:val="24"/>
          <w:szCs w:val="24"/>
        </w:rPr>
        <w:t>)</w:t>
      </w:r>
      <w:r w:rsidRPr="00D81374">
        <w:rPr>
          <w:rFonts w:cstheme="minorHAnsi"/>
          <w:b/>
          <w:bCs/>
          <w:sz w:val="24"/>
          <w:szCs w:val="24"/>
        </w:rPr>
        <w:t xml:space="preserve"> Rendezvény helyszínén a résztvevők számától és a rendezvény helyszínétől függetlenül tilos tartózkodni. Gyűlés</w:t>
      </w:r>
      <w:r w:rsidRPr="00D81374">
        <w:rPr>
          <w:rFonts w:cstheme="minorHAnsi"/>
          <w:b/>
          <w:bCs/>
          <w:sz w:val="24"/>
          <w:szCs w:val="24"/>
        </w:rPr>
        <w:t xml:space="preserve"> </w:t>
      </w:r>
      <w:r w:rsidRPr="00D81374">
        <w:rPr>
          <w:rFonts w:cstheme="minorHAnsi"/>
          <w:b/>
          <w:bCs/>
          <w:sz w:val="24"/>
          <w:szCs w:val="24"/>
        </w:rPr>
        <w:t>helyszínén tartózkodás tilos.</w:t>
      </w:r>
    </w:p>
    <w:p w14:paraId="544E92CF" w14:textId="77777777" w:rsidR="00912B46" w:rsidRPr="00912B46" w:rsidRDefault="00912B46" w:rsidP="00912B46">
      <w:pPr>
        <w:jc w:val="both"/>
        <w:rPr>
          <w:rFonts w:cstheme="minorHAnsi"/>
          <w:sz w:val="24"/>
          <w:szCs w:val="24"/>
        </w:rPr>
      </w:pPr>
      <w:r w:rsidRPr="00912B46">
        <w:rPr>
          <w:rFonts w:cstheme="minorHAnsi"/>
          <w:sz w:val="24"/>
          <w:szCs w:val="24"/>
        </w:rPr>
        <w:t>(2) Nem minősül rendezvénynek a vallási közösség szertartása, továbbá a polgári házasságkötés és a temetés.</w:t>
      </w:r>
    </w:p>
    <w:p w14:paraId="6562DFF8" w14:textId="2EF75C96" w:rsidR="00912B46" w:rsidRPr="00912B46" w:rsidRDefault="00912B46" w:rsidP="00912B46">
      <w:pPr>
        <w:jc w:val="both"/>
        <w:rPr>
          <w:rFonts w:cstheme="minorHAnsi"/>
          <w:sz w:val="24"/>
          <w:szCs w:val="24"/>
        </w:rPr>
      </w:pPr>
      <w:r w:rsidRPr="00912B46">
        <w:rPr>
          <w:rFonts w:cstheme="minorHAnsi"/>
          <w:sz w:val="24"/>
          <w:szCs w:val="24"/>
        </w:rPr>
        <w:t xml:space="preserve">(3) </w:t>
      </w:r>
      <w:r w:rsidRPr="00D81374">
        <w:rPr>
          <w:rFonts w:cstheme="minorHAnsi"/>
          <w:b/>
          <w:bCs/>
          <w:sz w:val="24"/>
          <w:szCs w:val="24"/>
        </w:rPr>
        <w:t>Sportrendezvény nézők nélkül, zárt körülmények között tartható meg.</w:t>
      </w:r>
      <w:r>
        <w:rPr>
          <w:rFonts w:cstheme="minorHAnsi"/>
          <w:sz w:val="24"/>
          <w:szCs w:val="24"/>
        </w:rPr>
        <w:t>”</w:t>
      </w:r>
    </w:p>
    <w:p w14:paraId="5B947DB3" w14:textId="222C2DF6" w:rsidR="00945F7E" w:rsidRPr="0001750C" w:rsidRDefault="00945F7E" w:rsidP="00945F7E">
      <w:pPr>
        <w:jc w:val="both"/>
        <w:rPr>
          <w:rFonts w:cstheme="minorHAnsi"/>
          <w:sz w:val="24"/>
          <w:szCs w:val="24"/>
        </w:rPr>
      </w:pPr>
      <w:r w:rsidRPr="0001750C">
        <w:rPr>
          <w:rFonts w:cstheme="minorHAnsi"/>
          <w:sz w:val="24"/>
          <w:szCs w:val="24"/>
        </w:rPr>
        <w:t xml:space="preserve">A Ptk. 6:186. § (1) bekezdése értelmében a kötelezett (megrendelő, rendezvényszervező) mentesül a kötbérfizetési kötelezettsége alól, ha kimenti magát. A </w:t>
      </w:r>
      <w:r>
        <w:rPr>
          <w:rFonts w:cstheme="minorHAnsi"/>
          <w:sz w:val="24"/>
          <w:szCs w:val="24"/>
        </w:rPr>
        <w:t>március 1</w:t>
      </w:r>
      <w:r w:rsidR="00912B46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>-</w:t>
      </w:r>
      <w:r w:rsidR="00912B46">
        <w:rPr>
          <w:rFonts w:cstheme="minorHAnsi"/>
          <w:sz w:val="24"/>
          <w:szCs w:val="24"/>
        </w:rPr>
        <w:t>á</w:t>
      </w:r>
      <w:r>
        <w:rPr>
          <w:rFonts w:cstheme="minorHAnsi"/>
          <w:sz w:val="24"/>
          <w:szCs w:val="24"/>
        </w:rPr>
        <w:t>n</w:t>
      </w:r>
      <w:r w:rsidRPr="0001750C">
        <w:rPr>
          <w:rFonts w:cstheme="minorHAnsi"/>
          <w:sz w:val="24"/>
          <w:szCs w:val="24"/>
        </w:rPr>
        <w:t xml:space="preserve"> hatályba lépett kormányrendelet egyértelmű tiltás, és ez "</w:t>
      </w:r>
      <w:proofErr w:type="spellStart"/>
      <w:r w:rsidRPr="0001750C">
        <w:rPr>
          <w:rFonts w:cstheme="minorHAnsi"/>
          <w:sz w:val="24"/>
          <w:szCs w:val="24"/>
        </w:rPr>
        <w:t>vis</w:t>
      </w:r>
      <w:proofErr w:type="spellEnd"/>
      <w:r w:rsidRPr="0001750C">
        <w:rPr>
          <w:rFonts w:cstheme="minorHAnsi"/>
          <w:sz w:val="24"/>
          <w:szCs w:val="24"/>
        </w:rPr>
        <w:t xml:space="preserve"> maior", azaz olyan esemény/intézkedés következtében válik lehetetlenné a megkötött szerződés </w:t>
      </w:r>
      <w:proofErr w:type="gramStart"/>
      <w:r w:rsidRPr="0001750C">
        <w:rPr>
          <w:rFonts w:cstheme="minorHAnsi"/>
          <w:sz w:val="24"/>
          <w:szCs w:val="24"/>
        </w:rPr>
        <w:t>teljesítése</w:t>
      </w:r>
      <w:proofErr w:type="gramEnd"/>
      <w:r w:rsidRPr="0001750C">
        <w:rPr>
          <w:rFonts w:cstheme="minorHAnsi"/>
          <w:sz w:val="24"/>
          <w:szCs w:val="24"/>
        </w:rPr>
        <w:t xml:space="preserve"> amelyért egyik szerződő fél sem felelős. Azonban a megrendelő erről a Ptk. 6:179. § (2) bekezdése alapján késedelem nélkül köteles értesíteni a szállodát. Ha a megrendelő elmulasztja ezt az értesítési kötelezettségét, akkor az értesítés elmulasztásából eredő kárt köteles megtéríteni. </w:t>
      </w:r>
    </w:p>
    <w:p w14:paraId="6AA71A6F" w14:textId="77777777" w:rsidR="00945F7E" w:rsidRPr="0001750C" w:rsidRDefault="00945F7E" w:rsidP="00945F7E">
      <w:pPr>
        <w:jc w:val="both"/>
        <w:rPr>
          <w:rFonts w:cstheme="minorHAnsi"/>
          <w:sz w:val="24"/>
          <w:szCs w:val="24"/>
        </w:rPr>
      </w:pPr>
      <w:r w:rsidRPr="0001750C">
        <w:rPr>
          <w:rFonts w:cstheme="minorHAnsi"/>
          <w:sz w:val="24"/>
          <w:szCs w:val="24"/>
        </w:rPr>
        <w:t xml:space="preserve">Az, hogy mit jelent a késedelem nélkül, azt </w:t>
      </w:r>
      <w:proofErr w:type="spellStart"/>
      <w:r w:rsidRPr="0001750C">
        <w:rPr>
          <w:rFonts w:cstheme="minorHAnsi"/>
          <w:sz w:val="24"/>
          <w:szCs w:val="24"/>
        </w:rPr>
        <w:t>szállodánként</w:t>
      </w:r>
      <w:proofErr w:type="spellEnd"/>
      <w:r w:rsidRPr="0001750C">
        <w:rPr>
          <w:rFonts w:cstheme="minorHAnsi"/>
          <w:sz w:val="24"/>
          <w:szCs w:val="24"/>
        </w:rPr>
        <w:t xml:space="preserve">, rendezvényenként kell vizsgálni. </w:t>
      </w:r>
    </w:p>
    <w:p w14:paraId="27AE0F6F" w14:textId="77777777" w:rsidR="00945F7E" w:rsidRPr="0001750C" w:rsidRDefault="00945F7E" w:rsidP="00945F7E">
      <w:pPr>
        <w:jc w:val="both"/>
        <w:rPr>
          <w:rFonts w:cstheme="minorHAnsi"/>
          <w:sz w:val="24"/>
          <w:szCs w:val="24"/>
        </w:rPr>
      </w:pPr>
      <w:r w:rsidRPr="0001750C">
        <w:rPr>
          <w:rFonts w:cstheme="minorHAnsi"/>
          <w:sz w:val="24"/>
          <w:szCs w:val="24"/>
        </w:rPr>
        <w:t xml:space="preserve">Amennyiben a szálloda szerződése tartalmazza a </w:t>
      </w:r>
      <w:proofErr w:type="spellStart"/>
      <w:r w:rsidRPr="0001750C">
        <w:rPr>
          <w:rFonts w:cstheme="minorHAnsi"/>
          <w:sz w:val="24"/>
          <w:szCs w:val="24"/>
        </w:rPr>
        <w:t>vis</w:t>
      </w:r>
      <w:proofErr w:type="spellEnd"/>
      <w:r w:rsidRPr="0001750C">
        <w:rPr>
          <w:rFonts w:cstheme="minorHAnsi"/>
          <w:sz w:val="24"/>
          <w:szCs w:val="24"/>
        </w:rPr>
        <w:t xml:space="preserve"> maior esetet, akkor az a mérvadó. </w:t>
      </w:r>
      <w:proofErr w:type="gramStart"/>
      <w:r w:rsidRPr="0001750C">
        <w:rPr>
          <w:rFonts w:cstheme="minorHAnsi"/>
          <w:sz w:val="24"/>
          <w:szCs w:val="24"/>
        </w:rPr>
        <w:t>Például</w:t>
      </w:r>
      <w:proofErr w:type="gramEnd"/>
      <w:r w:rsidRPr="0001750C">
        <w:rPr>
          <w:rFonts w:cstheme="minorHAnsi"/>
          <w:sz w:val="24"/>
          <w:szCs w:val="24"/>
        </w:rPr>
        <w:t xml:space="preserve"> ha le van írva, hogy </w:t>
      </w:r>
      <w:proofErr w:type="spellStart"/>
      <w:r w:rsidRPr="0001750C">
        <w:rPr>
          <w:rFonts w:cstheme="minorHAnsi"/>
          <w:sz w:val="24"/>
          <w:szCs w:val="24"/>
        </w:rPr>
        <w:t>vis</w:t>
      </w:r>
      <w:proofErr w:type="spellEnd"/>
      <w:r w:rsidRPr="0001750C">
        <w:rPr>
          <w:rFonts w:cstheme="minorHAnsi"/>
          <w:sz w:val="24"/>
          <w:szCs w:val="24"/>
        </w:rPr>
        <w:t xml:space="preserve"> maior esetben, amennyiben a szálloda önhibáján kívül nem tudja megrendezni a rendezvényt a szervező a szerződéses díj 30%-át köteles fizetni, akkor az az összeg jár a hotelnek. Ha nincsen ez a szerződésben rögzítve, akkor sajnos a teljes összegtől elesik a szálloda, és a befizetett előleget is szükséges visszautalni a partnernek.</w:t>
      </w:r>
    </w:p>
    <w:p w14:paraId="5B92D982" w14:textId="77777777" w:rsidR="00945F7E" w:rsidRDefault="00945F7E" w:rsidP="00945F7E">
      <w:pPr>
        <w:jc w:val="both"/>
        <w:rPr>
          <w:rFonts w:cstheme="minorHAnsi"/>
          <w:sz w:val="24"/>
          <w:szCs w:val="24"/>
        </w:rPr>
      </w:pPr>
    </w:p>
    <w:p w14:paraId="2BAF354E" w14:textId="2C0399FE" w:rsidR="00945F7E" w:rsidRDefault="00945F7E" w:rsidP="00945F7E">
      <w:pPr>
        <w:jc w:val="both"/>
        <w:rPr>
          <w:rFonts w:cstheme="minorHAnsi"/>
          <w:b/>
          <w:bCs/>
          <w:sz w:val="24"/>
          <w:szCs w:val="24"/>
        </w:rPr>
      </w:pPr>
      <w:r w:rsidRPr="0001750C">
        <w:rPr>
          <w:rFonts w:cstheme="minorHAnsi"/>
          <w:b/>
          <w:bCs/>
          <w:sz w:val="24"/>
          <w:szCs w:val="24"/>
        </w:rPr>
        <w:t>ÉTTERMEK</w:t>
      </w:r>
    </w:p>
    <w:p w14:paraId="51BE5C84" w14:textId="52720BFE" w:rsidR="00912B46" w:rsidRPr="00912B46" w:rsidRDefault="00147723" w:rsidP="00912B4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</w:t>
      </w:r>
      <w:r w:rsidR="00912B46" w:rsidRPr="00912B46">
        <w:rPr>
          <w:rFonts w:cstheme="minorHAnsi"/>
          <w:sz w:val="24"/>
          <w:szCs w:val="24"/>
        </w:rPr>
        <w:t>1. § (1) A kereskedelmi tevékenységek végzésének feltételeiről szóló kormányrendelet szerinti vendéglátó</w:t>
      </w:r>
      <w:r w:rsidR="00912B46">
        <w:rPr>
          <w:rFonts w:cstheme="minorHAnsi"/>
          <w:sz w:val="24"/>
          <w:szCs w:val="24"/>
        </w:rPr>
        <w:t xml:space="preserve"> </w:t>
      </w:r>
      <w:r w:rsidR="00912B46" w:rsidRPr="00912B46">
        <w:rPr>
          <w:rFonts w:cstheme="minorHAnsi"/>
          <w:sz w:val="24"/>
          <w:szCs w:val="24"/>
        </w:rPr>
        <w:t>üzletben (a továbbiakban: vendéglátó üzlet) 15.00 óra után 06.00 óráig az ott foglalkoztatottak kivételével</w:t>
      </w:r>
      <w:r w:rsidR="00912B46">
        <w:rPr>
          <w:rFonts w:cstheme="minorHAnsi"/>
          <w:sz w:val="24"/>
          <w:szCs w:val="24"/>
        </w:rPr>
        <w:t xml:space="preserve"> </w:t>
      </w:r>
      <w:r w:rsidR="00912B46" w:rsidRPr="00912B46">
        <w:rPr>
          <w:rFonts w:cstheme="minorHAnsi"/>
          <w:sz w:val="24"/>
          <w:szCs w:val="24"/>
        </w:rPr>
        <w:t>– a (2) bekezdésben meghatározott kivétellel – tilos tartózkodni.</w:t>
      </w:r>
    </w:p>
    <w:p w14:paraId="2CC659F8" w14:textId="4F916F9F" w:rsidR="00912B46" w:rsidRPr="00912B46" w:rsidRDefault="00912B46" w:rsidP="00912B46">
      <w:pPr>
        <w:jc w:val="both"/>
        <w:rPr>
          <w:rFonts w:cstheme="minorHAnsi"/>
          <w:sz w:val="24"/>
          <w:szCs w:val="24"/>
        </w:rPr>
      </w:pPr>
      <w:r w:rsidRPr="00912B46">
        <w:rPr>
          <w:rFonts w:cstheme="minorHAnsi"/>
          <w:sz w:val="24"/>
          <w:szCs w:val="24"/>
        </w:rPr>
        <w:t>(2) A vendéglátó üzletben 15.00 óra után 06.00 óráig az élelmiszer elvitelre történő megrendelése és átvétele, valamint</w:t>
      </w:r>
      <w:r>
        <w:rPr>
          <w:rFonts w:cstheme="minorHAnsi"/>
          <w:sz w:val="24"/>
          <w:szCs w:val="24"/>
        </w:rPr>
        <w:t xml:space="preserve"> </w:t>
      </w:r>
      <w:r w:rsidRPr="00912B46">
        <w:rPr>
          <w:rFonts w:cstheme="minorHAnsi"/>
          <w:sz w:val="24"/>
          <w:szCs w:val="24"/>
        </w:rPr>
        <w:t>a vételár megfizetése céljából és időtartamára korlátozódóan megengedett a tartózkodás.</w:t>
      </w:r>
      <w:r w:rsidR="00147723">
        <w:rPr>
          <w:rFonts w:cstheme="minorHAnsi"/>
          <w:sz w:val="24"/>
          <w:szCs w:val="24"/>
        </w:rPr>
        <w:t>”</w:t>
      </w:r>
    </w:p>
    <w:p w14:paraId="5DE104D8" w14:textId="7794E943" w:rsidR="00912B46" w:rsidRDefault="00912B46" w:rsidP="00945F7E">
      <w:pPr>
        <w:jc w:val="both"/>
        <w:rPr>
          <w:rFonts w:cstheme="minorHAnsi"/>
          <w:sz w:val="24"/>
          <w:szCs w:val="24"/>
        </w:rPr>
      </w:pPr>
      <w:r w:rsidRPr="00912B46">
        <w:rPr>
          <w:rFonts w:cstheme="minorHAnsi"/>
          <w:sz w:val="24"/>
          <w:szCs w:val="24"/>
        </w:rPr>
        <w:t xml:space="preserve">Bár a kormányrendelet szövegezése pontatlan, a jogalkotó szándéka egyértelmű: a vendéglátó üzlet kategóriába a szállodai étterem is beletartozik. Az </w:t>
      </w:r>
      <w:bookmarkStart w:id="1" w:name="_GoBack"/>
      <w:bookmarkEnd w:id="1"/>
      <w:r w:rsidRPr="00912B46">
        <w:rPr>
          <w:rFonts w:cstheme="minorHAnsi"/>
          <w:sz w:val="24"/>
          <w:szCs w:val="24"/>
        </w:rPr>
        <w:t xml:space="preserve">étteremben lehet bárkinek reggelizni </w:t>
      </w:r>
      <w:r w:rsidRPr="00912B46">
        <w:rPr>
          <w:rFonts w:cstheme="minorHAnsi"/>
          <w:sz w:val="24"/>
          <w:szCs w:val="24"/>
        </w:rPr>
        <w:lastRenderedPageBreak/>
        <w:t>és ebédelni, viszont vacsorát csak a megrendelt félpanziós, teljes panziós vendégek részére lehet biztosítani.</w:t>
      </w:r>
    </w:p>
    <w:p w14:paraId="26C5ACEC" w14:textId="4261C027" w:rsidR="00D81374" w:rsidRPr="00147723" w:rsidRDefault="00D81374" w:rsidP="00945F7E">
      <w:pPr>
        <w:jc w:val="both"/>
        <w:rPr>
          <w:rFonts w:cstheme="minorHAnsi"/>
          <w:b/>
          <w:bCs/>
          <w:sz w:val="24"/>
          <w:szCs w:val="24"/>
        </w:rPr>
      </w:pPr>
      <w:r w:rsidRPr="00147723">
        <w:rPr>
          <w:rFonts w:cstheme="minorHAnsi"/>
          <w:b/>
          <w:bCs/>
          <w:sz w:val="24"/>
          <w:szCs w:val="24"/>
        </w:rPr>
        <w:t>A rendeletben megfogalmazott tiltás vonatkozik az étteremben megszervezett gálavacsorára is.</w:t>
      </w:r>
    </w:p>
    <w:bookmarkEnd w:id="0"/>
    <w:p w14:paraId="09DCCCAC" w14:textId="77777777" w:rsidR="00945F7E" w:rsidRDefault="00945F7E" w:rsidP="00A26E91">
      <w:pPr>
        <w:jc w:val="center"/>
        <w:rPr>
          <w:b/>
          <w:bCs/>
          <w:sz w:val="24"/>
          <w:szCs w:val="24"/>
        </w:rPr>
      </w:pPr>
    </w:p>
    <w:sectPr w:rsidR="00945F7E" w:rsidSect="00A26E91">
      <w:headerReference w:type="default" r:id="rId8"/>
      <w:pgSz w:w="11906" w:h="16838"/>
      <w:pgMar w:top="184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72FA1" w14:textId="77777777" w:rsidR="00A26E91" w:rsidRDefault="00A26E91" w:rsidP="00A26E91">
      <w:pPr>
        <w:spacing w:after="0" w:line="240" w:lineRule="auto"/>
      </w:pPr>
      <w:r>
        <w:separator/>
      </w:r>
    </w:p>
  </w:endnote>
  <w:endnote w:type="continuationSeparator" w:id="0">
    <w:p w14:paraId="730840E7" w14:textId="77777777" w:rsidR="00A26E91" w:rsidRDefault="00A26E91" w:rsidP="00A26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17579" w14:textId="77777777" w:rsidR="00A26E91" w:rsidRDefault="00A26E91" w:rsidP="00A26E91">
      <w:pPr>
        <w:spacing w:after="0" w:line="240" w:lineRule="auto"/>
      </w:pPr>
      <w:r>
        <w:separator/>
      </w:r>
    </w:p>
  </w:footnote>
  <w:footnote w:type="continuationSeparator" w:id="0">
    <w:p w14:paraId="3EFF3C40" w14:textId="77777777" w:rsidR="00A26E91" w:rsidRDefault="00A26E91" w:rsidP="00A26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F13EC" w14:textId="09F18494" w:rsidR="00A26E91" w:rsidRDefault="00A26E91">
    <w:pPr>
      <w:pStyle w:val="lfej"/>
    </w:pPr>
    <w:r>
      <w:rPr>
        <w:noProof/>
      </w:rPr>
      <w:drawing>
        <wp:inline distT="0" distB="0" distL="0" distR="0" wp14:anchorId="1177CDAD" wp14:editId="1F0865B1">
          <wp:extent cx="1396694" cy="711200"/>
          <wp:effectExtent l="0" t="0" r="0" b="0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gyar logó_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946" cy="715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B41925"/>
    <w:multiLevelType w:val="hybridMultilevel"/>
    <w:tmpl w:val="B25E61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C6C"/>
    <w:rsid w:val="00147723"/>
    <w:rsid w:val="00800164"/>
    <w:rsid w:val="008112A5"/>
    <w:rsid w:val="00912B46"/>
    <w:rsid w:val="00945F7E"/>
    <w:rsid w:val="00A26E91"/>
    <w:rsid w:val="00B17C6C"/>
    <w:rsid w:val="00D8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237DD"/>
  <w15:chartTrackingRefBased/>
  <w15:docId w15:val="{EB7C78D8-F23C-4DB9-BF0B-BF2FBA50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26E9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26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6E91"/>
  </w:style>
  <w:style w:type="paragraph" w:styleId="llb">
    <w:name w:val="footer"/>
    <w:basedOn w:val="Norml"/>
    <w:link w:val="llbChar"/>
    <w:uiPriority w:val="99"/>
    <w:unhideWhenUsed/>
    <w:rsid w:val="00A26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6E91"/>
  </w:style>
  <w:style w:type="character" w:styleId="Hiperhivatkozs">
    <w:name w:val="Hyperlink"/>
    <w:basedOn w:val="Bekezdsalapbettpusa"/>
    <w:uiPriority w:val="99"/>
    <w:unhideWhenUsed/>
    <w:rsid w:val="00A26E9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26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agyarkozlony.hu/dokumentumok/c4210b08dd73832b3ca261193f85d508498c9718/megtekin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362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Sárvári-Deák Zsófia</dc:creator>
  <cp:keywords/>
  <dc:description/>
  <cp:lastModifiedBy>Panzió minősítés</cp:lastModifiedBy>
  <cp:revision>5</cp:revision>
  <dcterms:created xsi:type="dcterms:W3CDTF">2020-03-15T19:09:00Z</dcterms:created>
  <dcterms:modified xsi:type="dcterms:W3CDTF">2020-03-23T07:58:00Z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